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En Cambre, a las 16:05 horas, se reúne la Asamblea del ANPA de acuerdo con la convocatoria efectuada para tratar el  siguiente: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ORDEN DEL DIA</w:t>
      </w:r>
    </w:p>
    <w:p w:rsidR="00000000" w:rsidDel="00000000" w:rsidP="00000000" w:rsidRDefault="00000000" w:rsidRPr="00000000" w14:paraId="00000003">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3600" w:hanging="360"/>
        <w:rPr>
          <w:sz w:val="20"/>
          <w:szCs w:val="20"/>
        </w:rPr>
      </w:pPr>
      <w:r w:rsidDel="00000000" w:rsidR="00000000" w:rsidRPr="00000000">
        <w:rPr>
          <w:sz w:val="20"/>
          <w:szCs w:val="20"/>
          <w:rtl w:val="0"/>
        </w:rPr>
        <w:t xml:space="preserve">Aprobación de cuentas curso 2018-2019</w:t>
      </w:r>
    </w:p>
    <w:p w:rsidR="00000000" w:rsidDel="00000000" w:rsidP="00000000" w:rsidRDefault="00000000" w:rsidRPr="00000000" w14:paraId="00000004">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3600" w:hanging="360"/>
        <w:rPr>
          <w:sz w:val="20"/>
          <w:szCs w:val="20"/>
          <w:u w:val="none"/>
        </w:rPr>
      </w:pPr>
      <w:r w:rsidDel="00000000" w:rsidR="00000000" w:rsidRPr="00000000">
        <w:rPr>
          <w:sz w:val="20"/>
          <w:szCs w:val="20"/>
          <w:rtl w:val="0"/>
        </w:rPr>
        <w:t xml:space="preserve">Renovación de cargos de la Junta Directiva</w:t>
      </w:r>
      <w:r w:rsidDel="00000000" w:rsidR="00000000" w:rsidRPr="00000000">
        <w:rPr>
          <w:rtl w:val="0"/>
        </w:rPr>
      </w:r>
    </w:p>
    <w:p w:rsidR="00000000" w:rsidDel="00000000" w:rsidP="00000000" w:rsidRDefault="00000000" w:rsidRPr="00000000" w14:paraId="00000005">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3600" w:hanging="360"/>
        <w:rPr>
          <w:sz w:val="20"/>
          <w:szCs w:val="20"/>
        </w:rPr>
      </w:pPr>
      <w:r w:rsidDel="00000000" w:rsidR="00000000" w:rsidRPr="00000000">
        <w:rPr>
          <w:sz w:val="20"/>
          <w:szCs w:val="20"/>
          <w:rtl w:val="0"/>
        </w:rPr>
        <w:t xml:space="preserve">Actividades Extraescolares</w:t>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3600" w:hanging="360"/>
        <w:rPr>
          <w:sz w:val="20"/>
          <w:szCs w:val="20"/>
        </w:rPr>
      </w:pPr>
      <w:r w:rsidDel="00000000" w:rsidR="00000000" w:rsidRPr="00000000">
        <w:rPr>
          <w:sz w:val="20"/>
          <w:szCs w:val="20"/>
          <w:rtl w:val="0"/>
        </w:rPr>
        <w:t xml:space="preserve">Estado del centro</w:t>
      </w:r>
    </w:p>
    <w:p w:rsidR="00000000" w:rsidDel="00000000" w:rsidP="00000000" w:rsidRDefault="00000000" w:rsidRPr="00000000" w14:paraId="00000007">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3600" w:hanging="360"/>
        <w:rPr>
          <w:sz w:val="20"/>
          <w:szCs w:val="20"/>
        </w:rPr>
      </w:pPr>
      <w:r w:rsidDel="00000000" w:rsidR="00000000" w:rsidRPr="00000000">
        <w:rPr>
          <w:sz w:val="20"/>
          <w:szCs w:val="20"/>
          <w:rtl w:val="0"/>
        </w:rPr>
        <w:t xml:space="preserve">Ruegos y preguntas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Comienza la asamblea, con la asistencia de 10 personas tomando la palabra el presidente del ANPA, Carlos Sánchez, agradeciendo a los presentes el haber acudido a la convocatoria efectuada para la celebración de la asamblea del </w:t>
      </w:r>
      <w:r w:rsidDel="00000000" w:rsidR="00000000" w:rsidRPr="00000000">
        <w:rPr>
          <w:sz w:val="20"/>
          <w:szCs w:val="20"/>
          <w:rtl w:val="0"/>
        </w:rPr>
        <w:t xml:space="preserve">ANPA</w:t>
      </w:r>
      <w:r w:rsidDel="00000000" w:rsidR="00000000" w:rsidRPr="00000000">
        <w:rPr>
          <w:sz w:val="20"/>
          <w:szCs w:val="20"/>
          <w:rtl w:val="0"/>
        </w:rPr>
        <w:t xml:space="preserve"> y presentando al resto de miembros de la junta directiva presentes en la asamblea, Antia Fontenla y Noemi Fontenla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PUNTO 1. Aprobación de cuentas curso 2018-2019</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00D">
      <w:pPr>
        <w:widowControl w:val="0"/>
        <w:jc w:val="both"/>
        <w:rPr>
          <w:b w:val="1"/>
          <w:sz w:val="20"/>
          <w:szCs w:val="20"/>
          <w:u w:val="single"/>
        </w:rPr>
      </w:pPr>
      <w:r w:rsidDel="00000000" w:rsidR="00000000" w:rsidRPr="00000000">
        <w:rPr>
          <w:sz w:val="20"/>
          <w:szCs w:val="20"/>
          <w:rtl w:val="0"/>
        </w:rPr>
        <w:t xml:space="preserve">Se procede a presentar las cuentas del ANPA del ejercicio anterior, con una breve explicación del desglose de las mismas. Se entrega una hoja con dichas cuentas a los presentes para que puedan revisarlas individualmente y todo aquel que quiera hacer preguntas acerca de las mismas. Tras no recibir ninguna apreciación acerca de las cuentas ni ninguna pregunta al respecto se procede a la votación para refrendar dichas cuentas y el resultado es de aprobación unánime de las mismas, con los votos a favor de todos los presentes. Por lo tanto quedan aprobadas por la asamblea las cuentas presentadas del ejercicio 2018/2019.</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F">
      <w:pPr>
        <w:widowControl w:val="0"/>
        <w:rPr>
          <w:b w:val="1"/>
          <w:sz w:val="20"/>
          <w:szCs w:val="20"/>
          <w:u w:val="single"/>
        </w:rPr>
      </w:pPr>
      <w:r w:rsidDel="00000000" w:rsidR="00000000" w:rsidRPr="00000000">
        <w:rPr>
          <w:b w:val="1"/>
          <w:sz w:val="20"/>
          <w:szCs w:val="20"/>
          <w:u w:val="single"/>
          <w:rtl w:val="0"/>
        </w:rPr>
        <w:t xml:space="preserve">PUNTO 2. Renovación de cargos de la Junta Directiva</w:t>
      </w:r>
    </w:p>
    <w:p w:rsidR="00000000" w:rsidDel="00000000" w:rsidP="00000000" w:rsidRDefault="00000000" w:rsidRPr="00000000" w14:paraId="00000010">
      <w:pPr>
        <w:widowControl w:val="0"/>
        <w:rPr>
          <w:b w:val="1"/>
          <w:sz w:val="20"/>
          <w:szCs w:val="20"/>
          <w:u w:val="singl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Se informa a los presentes que dada la baja de algunos de los integrantes de la junta directiva se ha procedido a un nuevo reparto de los cargos dentro de la misma, y se proponen a la asamblea para que los refrende: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Presidente: Carlos Sánchez Carretero</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Vicepresidente: Eva María Díaz Baldomir</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Secretaria: Belinda Sánchez Paz</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Tesorera: Antia Fontenla Sabio</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Tras la enumeración de los mismos se produce una votación para ratificar la propuesta, siendo el resultado de la misma la aprobación por unanimidad. Por lo tanto queda aprobado el nuevo reparto de los cargos de la junta directiva.</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B">
      <w:pPr>
        <w:widowControl w:val="0"/>
        <w:rPr>
          <w:sz w:val="20"/>
          <w:szCs w:val="20"/>
        </w:rPr>
      </w:pPr>
      <w:r w:rsidDel="00000000" w:rsidR="00000000" w:rsidRPr="00000000">
        <w:rPr>
          <w:b w:val="1"/>
          <w:sz w:val="20"/>
          <w:szCs w:val="20"/>
          <w:u w:val="single"/>
          <w:rtl w:val="0"/>
        </w:rPr>
        <w:t xml:space="preserve">PUNTO 3.Actividades Extraescolares</w:t>
      </w:r>
      <w:r w:rsidDel="00000000" w:rsidR="00000000" w:rsidRPr="00000000">
        <w:rPr>
          <w:rtl w:val="0"/>
        </w:rPr>
      </w:r>
    </w:p>
    <w:p w:rsidR="00000000" w:rsidDel="00000000" w:rsidP="00000000" w:rsidRDefault="00000000" w:rsidRPr="00000000" w14:paraId="0000001C">
      <w:pPr>
        <w:widowControl w:val="0"/>
        <w:jc w:val="both"/>
        <w:rPr>
          <w:sz w:val="20"/>
          <w:szCs w:val="20"/>
        </w:rPr>
      </w:pPr>
      <w:r w:rsidDel="00000000" w:rsidR="00000000" w:rsidRPr="00000000">
        <w:rPr>
          <w:sz w:val="20"/>
          <w:szCs w:val="20"/>
          <w:rtl w:val="0"/>
        </w:rPr>
        <w:t xml:space="preserve">A continuación se informa a los padres de alumnos que el inicio de las actividades extraescolares se ha producido con normalidad en la totalidad de actividades impartidas, con los típicos problemas de inicio de curso que se irán solucionando sobre la marcha, principalmente debidos a los ajustes de alumnos de los mismos, ya que en estas fechas se producen numerosas bajas y cambios en las listas de espera al tener que cubrir esas plazas. Se explica a los presentes que el sistema de adjudicación y comunicación de las plazas que quedan vacantes se realiza mediante llamada o mensaje al teléfono de los padres del primer alumno/a en la lista de espera, si estos no quieren la plaza pues automáticamente se llama al siguiente de la lista y así hasta completar las plazas vacantes. Por lo tanto, no es necesario estar a diario consultando la listas de las actividades ya que en caso de haber plaza se actuará de esta manera. No obstante, periódicamente se actualizarán las listas (se pueden consultar a través de nuestra web), siendo la próxima publicación el 1 de octubre.</w:t>
      </w:r>
    </w:p>
    <w:p w:rsidR="00000000" w:rsidDel="00000000" w:rsidP="00000000" w:rsidRDefault="00000000" w:rsidRPr="00000000" w14:paraId="0000001D">
      <w:pPr>
        <w:widowControl w:val="0"/>
        <w:jc w:val="both"/>
        <w:rPr>
          <w:sz w:val="20"/>
          <w:szCs w:val="20"/>
        </w:rPr>
      </w:pPr>
      <w:r w:rsidDel="00000000" w:rsidR="00000000" w:rsidRPr="00000000">
        <w:rPr>
          <w:sz w:val="20"/>
          <w:szCs w:val="20"/>
          <w:rtl w:val="0"/>
        </w:rPr>
        <w:t xml:space="preserve">Se comenta también a los padres que en la medida de lo posible se intentan mantener todas las actividades que se puede aunque no se llegue al mínimo de alumnos necesario (8) ya que se compensa con otras actividades que están al completo, no obstante hay algunos casos en los cuales baja tanto el número de inscritos que es imposible mantener la actividad. En esos casos se comunicará directamente a los padres afectados la situación.</w:t>
      </w:r>
    </w:p>
    <w:p w:rsidR="00000000" w:rsidDel="00000000" w:rsidP="00000000" w:rsidRDefault="00000000" w:rsidRPr="00000000" w14:paraId="0000001E">
      <w:pPr>
        <w:widowControl w:val="0"/>
        <w:jc w:val="both"/>
        <w:rPr>
          <w:sz w:val="20"/>
          <w:szCs w:val="20"/>
        </w:rPr>
      </w:pPr>
      <w:r w:rsidDel="00000000" w:rsidR="00000000" w:rsidRPr="00000000">
        <w:rPr>
          <w:sz w:val="20"/>
          <w:szCs w:val="20"/>
          <w:rtl w:val="0"/>
        </w:rPr>
        <w:t xml:space="preserve">Finalmente se comenta a los presentes que dado que el autobús que lleva a los niños a casa al finalizar las actividades se sufraga por el ANPA, todos aquellos que quieran utilizarlo sin estar inscritos en actividades (por ejemplo los que van a biblioteca o los que van a actividades pero no son socios del ANPA), tienen que ser obligatoriamente socios del ANPA.</w:t>
      </w:r>
    </w:p>
    <w:p w:rsidR="00000000" w:rsidDel="00000000" w:rsidP="00000000" w:rsidRDefault="00000000" w:rsidRPr="00000000" w14:paraId="0000001F">
      <w:pPr>
        <w:widowControl w:val="0"/>
        <w:jc w:val="both"/>
        <w:rPr>
          <w:sz w:val="20"/>
          <w:szCs w:val="20"/>
        </w:rPr>
      </w:pPr>
      <w:r w:rsidDel="00000000" w:rsidR="00000000" w:rsidRPr="00000000">
        <w:rPr>
          <w:sz w:val="20"/>
          <w:szCs w:val="20"/>
          <w:rtl w:val="0"/>
        </w:rPr>
        <w:t xml:space="preserve">Se explica también que para el próximo curso también se obligará a hacerse socios del ANPA a aquellos que se inscriban en actividades fuera del convenio que tenemos con el concello (actualmente jumping y robótica solamente)</w:t>
      </w:r>
    </w:p>
    <w:p w:rsidR="00000000" w:rsidDel="00000000" w:rsidP="00000000" w:rsidRDefault="00000000" w:rsidRPr="00000000" w14:paraId="00000020">
      <w:pPr>
        <w:widowControl w:val="0"/>
        <w:rPr>
          <w:sz w:val="20"/>
          <w:szCs w:val="20"/>
        </w:rPr>
      </w:pPr>
      <w:r w:rsidDel="00000000" w:rsidR="00000000" w:rsidRPr="00000000">
        <w:rPr>
          <w:rtl w:val="0"/>
        </w:rPr>
      </w:r>
    </w:p>
    <w:p w:rsidR="00000000" w:rsidDel="00000000" w:rsidP="00000000" w:rsidRDefault="00000000" w:rsidRPr="00000000" w14:paraId="00000021">
      <w:pPr>
        <w:widowControl w:val="0"/>
        <w:rPr>
          <w:b w:val="1"/>
          <w:sz w:val="20"/>
          <w:szCs w:val="20"/>
          <w:u w:val="single"/>
        </w:rPr>
      </w:pPr>
      <w:r w:rsidDel="00000000" w:rsidR="00000000" w:rsidRPr="00000000">
        <w:rPr>
          <w:b w:val="1"/>
          <w:sz w:val="20"/>
          <w:szCs w:val="20"/>
          <w:u w:val="single"/>
          <w:rtl w:val="0"/>
        </w:rPr>
        <w:t xml:space="preserve">PUNTO 4. Estado del centro</w:t>
      </w:r>
    </w:p>
    <w:p w:rsidR="00000000" w:rsidDel="00000000" w:rsidP="00000000" w:rsidRDefault="00000000" w:rsidRPr="00000000" w14:paraId="00000022">
      <w:pPr>
        <w:widowControl w:val="0"/>
        <w:rPr>
          <w:b w:val="1"/>
          <w:sz w:val="20"/>
          <w:szCs w:val="20"/>
          <w:u w:val="single"/>
        </w:rPr>
      </w:pPr>
      <w:r w:rsidDel="00000000" w:rsidR="00000000" w:rsidRPr="00000000">
        <w:rPr>
          <w:rtl w:val="0"/>
        </w:rPr>
      </w:r>
    </w:p>
    <w:p w:rsidR="00000000" w:rsidDel="00000000" w:rsidP="00000000" w:rsidRDefault="00000000" w:rsidRPr="00000000" w14:paraId="00000023">
      <w:pPr>
        <w:widowControl w:val="0"/>
        <w:jc w:val="both"/>
        <w:rPr>
          <w:sz w:val="20"/>
          <w:szCs w:val="20"/>
        </w:rPr>
      </w:pPr>
      <w:r w:rsidDel="00000000" w:rsidR="00000000" w:rsidRPr="00000000">
        <w:rPr>
          <w:sz w:val="20"/>
          <w:szCs w:val="20"/>
          <w:rtl w:val="0"/>
        </w:rPr>
        <w:t xml:space="preserve">En este punto del orden del día se comunica a los asistentes la reiterada preocupación del ANPA y de los padres en general a lo largo de los años para con el estado del centro escolar, que presenta deterioros bastante graves principalmente en dos puntos fundamentales:</w:t>
      </w:r>
    </w:p>
    <w:p w:rsidR="00000000" w:rsidDel="00000000" w:rsidP="00000000" w:rsidRDefault="00000000" w:rsidRPr="00000000" w14:paraId="00000024">
      <w:pPr>
        <w:widowControl w:val="0"/>
        <w:numPr>
          <w:ilvl w:val="0"/>
          <w:numId w:val="2"/>
        </w:numPr>
        <w:ind w:left="720" w:hanging="360"/>
        <w:jc w:val="both"/>
        <w:rPr>
          <w:sz w:val="20"/>
          <w:szCs w:val="20"/>
          <w:u w:val="none"/>
        </w:rPr>
      </w:pPr>
      <w:r w:rsidDel="00000000" w:rsidR="00000000" w:rsidRPr="00000000">
        <w:rPr>
          <w:sz w:val="20"/>
          <w:szCs w:val="20"/>
          <w:rtl w:val="0"/>
        </w:rPr>
        <w:t xml:space="preserve">Patio de infantil. La zona de hierba natural donde los más pequeños salen al recreo y que con la lluvia está permanentemente encharcada o húmeda, con los consiguientes efectos en los niños, no ya de suciedad sino más importante de enfriamientos, catarros etc</w:t>
      </w:r>
    </w:p>
    <w:p w:rsidR="00000000" w:rsidDel="00000000" w:rsidP="00000000" w:rsidRDefault="00000000" w:rsidRPr="00000000" w14:paraId="00000025">
      <w:pPr>
        <w:widowControl w:val="0"/>
        <w:numPr>
          <w:ilvl w:val="0"/>
          <w:numId w:val="2"/>
        </w:numPr>
        <w:ind w:left="720" w:hanging="360"/>
        <w:jc w:val="both"/>
        <w:rPr>
          <w:sz w:val="20"/>
          <w:szCs w:val="20"/>
          <w:u w:val="none"/>
        </w:rPr>
      </w:pPr>
      <w:r w:rsidDel="00000000" w:rsidR="00000000" w:rsidRPr="00000000">
        <w:rPr>
          <w:sz w:val="20"/>
          <w:szCs w:val="20"/>
          <w:rtl w:val="0"/>
        </w:rPr>
        <w:t xml:space="preserve">Edificio y cubierta del teatro. Se puede resumir sencillamente en que el edificio está completamente obsoleto, no cumple unas mínimas condiciones de seguridad y tiene múltiples deficiencias. La guinda del pastel es la presencia de amianto en la cubierta del edificio y de parte del patio, lo cual como todos sabemos es algo que está terminantemente prohibido y desaconsejado para la salud de las personas.</w:t>
      </w:r>
    </w:p>
    <w:p w:rsidR="00000000" w:rsidDel="00000000" w:rsidP="00000000" w:rsidRDefault="00000000" w:rsidRPr="00000000" w14:paraId="00000026">
      <w:pPr>
        <w:widowControl w:val="0"/>
        <w:ind w:left="720" w:firstLine="0"/>
        <w:jc w:val="both"/>
        <w:rPr>
          <w:sz w:val="20"/>
          <w:szCs w:val="20"/>
        </w:rPr>
      </w:pPr>
      <w:r w:rsidDel="00000000" w:rsidR="00000000" w:rsidRPr="00000000">
        <w:rPr>
          <w:rtl w:val="0"/>
        </w:rPr>
      </w:r>
    </w:p>
    <w:p w:rsidR="00000000" w:rsidDel="00000000" w:rsidP="00000000" w:rsidRDefault="00000000" w:rsidRPr="00000000" w14:paraId="00000027">
      <w:pPr>
        <w:widowControl w:val="0"/>
        <w:jc w:val="both"/>
        <w:rPr>
          <w:sz w:val="20"/>
          <w:szCs w:val="20"/>
        </w:rPr>
      </w:pPr>
      <w:r w:rsidDel="00000000" w:rsidR="00000000" w:rsidRPr="00000000">
        <w:rPr>
          <w:sz w:val="20"/>
          <w:szCs w:val="20"/>
          <w:rtl w:val="0"/>
        </w:rPr>
        <w:t xml:space="preserve">El año pasado se prometió por parte tanto del concello como de la consellería de educación, que son quienes tienen competencias para realizar las obras y los arreglos necesarios que se iban a acometer las mismas, pero como todos pueden observar, a día de hoy el único arreglo que se ha efectuado es el de la cubierta del almacén anexo al edificio principal del colegio, que tenía la mayoría de las tejas rotas y en mal estado y que se ha cambiado en su totalidad por parte del concello que es quien tiene la competencia para hacer las obras de mantenimiento en el centro.</w:t>
      </w:r>
    </w:p>
    <w:p w:rsidR="00000000" w:rsidDel="00000000" w:rsidP="00000000" w:rsidRDefault="00000000" w:rsidRPr="00000000" w14:paraId="00000028">
      <w:pPr>
        <w:widowControl w:val="0"/>
        <w:jc w:val="both"/>
        <w:rPr>
          <w:sz w:val="20"/>
          <w:szCs w:val="20"/>
        </w:rPr>
      </w:pPr>
      <w:r w:rsidDel="00000000" w:rsidR="00000000" w:rsidRPr="00000000">
        <w:rPr>
          <w:sz w:val="20"/>
          <w:szCs w:val="20"/>
          <w:rtl w:val="0"/>
        </w:rPr>
        <w:t xml:space="preserve">La dirección del centro nos ha comentado que tras una reunión con el concello, éste les ha comunicado que ya hay presupuesto y proyecto para arreglar el patio de infantil (es competencia suya), pero falta por concretar la fecha en que se podría llevar a cabo.</w:t>
      </w:r>
    </w:p>
    <w:p w:rsidR="00000000" w:rsidDel="00000000" w:rsidP="00000000" w:rsidRDefault="00000000" w:rsidRPr="00000000" w14:paraId="00000029">
      <w:pPr>
        <w:widowControl w:val="0"/>
        <w:jc w:val="both"/>
        <w:rPr>
          <w:sz w:val="20"/>
          <w:szCs w:val="20"/>
        </w:rPr>
      </w:pPr>
      <w:r w:rsidDel="00000000" w:rsidR="00000000" w:rsidRPr="00000000">
        <w:rPr>
          <w:sz w:val="20"/>
          <w:szCs w:val="20"/>
          <w:rtl w:val="0"/>
        </w:rPr>
        <w:t xml:space="preserve">En cuanto al edificio del teatro y la cubierta, la idea que se baraja es que la consellería de educación derribe el edificio del teatro y cambie la cubierta entera para eliminar el amianto, y que sea el concello quien coloque una estructura prefabricada debajo de parte de la cubierta para sustituir el actual edificio y que realice sus mismas funciones. Esto ya se había hablado la primavera pasada que tal vez podría hacerse durante el verano, pero finalmente no se llevó a término. La dirección del centro nos ha dicho que ha solicitado una reunión con la consellería de educación a este respecto y al parecer el concello también ha solicitado otra igualmente.</w:t>
      </w:r>
    </w:p>
    <w:p w:rsidR="00000000" w:rsidDel="00000000" w:rsidP="00000000" w:rsidRDefault="00000000" w:rsidRPr="00000000" w14:paraId="0000002A">
      <w:pPr>
        <w:widowControl w:val="0"/>
        <w:jc w:val="both"/>
        <w:rPr>
          <w:sz w:val="20"/>
          <w:szCs w:val="20"/>
        </w:rPr>
      </w:pPr>
      <w:r w:rsidDel="00000000" w:rsidR="00000000" w:rsidRPr="00000000">
        <w:rPr>
          <w:sz w:val="20"/>
          <w:szCs w:val="20"/>
          <w:rtl w:val="0"/>
        </w:rPr>
        <w:t xml:space="preserve">Desde la directiva del ANPA, se informa a los presentes que se va a seguir moviendo el tema todo lo posible y se va a seguir solicitando en cuantos foros sea posible, uno de ellos son los presupuestos participativos que está promoviendo actualmente el concello, y desde la directiva del ANPA se insta a los presentes y a cuantos más padres mejor, a rellenar esos presupuestos pidiendo que se realicen las obras necesarias en nuestro centro escolar.</w:t>
      </w:r>
    </w:p>
    <w:p w:rsidR="00000000" w:rsidDel="00000000" w:rsidP="00000000" w:rsidRDefault="00000000" w:rsidRPr="00000000" w14:paraId="0000002B">
      <w:pPr>
        <w:widowControl w:val="0"/>
        <w:jc w:val="both"/>
        <w:rPr>
          <w:sz w:val="20"/>
          <w:szCs w:val="20"/>
        </w:rPr>
      </w:pPr>
      <w:r w:rsidDel="00000000" w:rsidR="00000000" w:rsidRPr="00000000">
        <w:rPr>
          <w:sz w:val="20"/>
          <w:szCs w:val="20"/>
          <w:rtl w:val="0"/>
        </w:rPr>
        <w:t xml:space="preserve">Además de esto, se propone desde la directiva el volver a sacar en prensa este tema de la cubierta de amianto y demás obras, para tratar de que en el plazo más corto posible, desde los organismos oficiales se comprometan en firme con proyectos y fechas a realizar las obras. Esta propuesta es refrendada por todos los presentes.</w:t>
      </w:r>
    </w:p>
    <w:p w:rsidR="00000000" w:rsidDel="00000000" w:rsidP="00000000" w:rsidRDefault="00000000" w:rsidRPr="00000000" w14:paraId="0000002C">
      <w:pPr>
        <w:widowControl w:val="0"/>
        <w:rPr>
          <w:sz w:val="20"/>
          <w:szCs w:val="20"/>
        </w:rPr>
      </w:pPr>
      <w:r w:rsidDel="00000000" w:rsidR="00000000" w:rsidRPr="00000000">
        <w:rPr>
          <w:rtl w:val="0"/>
        </w:rPr>
      </w:r>
    </w:p>
    <w:p w:rsidR="00000000" w:rsidDel="00000000" w:rsidP="00000000" w:rsidRDefault="00000000" w:rsidRPr="00000000" w14:paraId="0000002D">
      <w:pPr>
        <w:widowControl w:val="0"/>
        <w:rPr>
          <w:b w:val="1"/>
          <w:sz w:val="20"/>
          <w:szCs w:val="20"/>
          <w:u w:val="single"/>
        </w:rPr>
      </w:pPr>
      <w:r w:rsidDel="00000000" w:rsidR="00000000" w:rsidRPr="00000000">
        <w:rPr>
          <w:b w:val="1"/>
          <w:sz w:val="20"/>
          <w:szCs w:val="20"/>
          <w:u w:val="single"/>
          <w:rtl w:val="0"/>
        </w:rPr>
        <w:t xml:space="preserve">PUNTO 4. Ruegos y preguntas</w:t>
      </w:r>
    </w:p>
    <w:p w:rsidR="00000000" w:rsidDel="00000000" w:rsidP="00000000" w:rsidRDefault="00000000" w:rsidRPr="00000000" w14:paraId="0000002E">
      <w:pPr>
        <w:widowControl w:val="0"/>
        <w:rPr>
          <w:b w:val="1"/>
          <w:sz w:val="20"/>
          <w:szCs w:val="20"/>
          <w:u w:val="single"/>
        </w:rPr>
      </w:pPr>
      <w:r w:rsidDel="00000000" w:rsidR="00000000" w:rsidRPr="00000000">
        <w:rPr>
          <w:rtl w:val="0"/>
        </w:rPr>
      </w:r>
    </w:p>
    <w:p w:rsidR="00000000" w:rsidDel="00000000" w:rsidP="00000000" w:rsidRDefault="00000000" w:rsidRPr="00000000" w14:paraId="0000002F">
      <w:pPr>
        <w:widowControl w:val="0"/>
        <w:jc w:val="both"/>
        <w:rPr>
          <w:sz w:val="20"/>
          <w:szCs w:val="20"/>
        </w:rPr>
      </w:pPr>
      <w:r w:rsidDel="00000000" w:rsidR="00000000" w:rsidRPr="00000000">
        <w:rPr>
          <w:sz w:val="20"/>
          <w:szCs w:val="20"/>
          <w:rtl w:val="0"/>
        </w:rPr>
        <w:t xml:space="preserve">Se abre el turno de ruegos y preguntas en el cual se comentan los siguientes temas:</w:t>
      </w:r>
    </w:p>
    <w:p w:rsidR="00000000" w:rsidDel="00000000" w:rsidP="00000000" w:rsidRDefault="00000000" w:rsidRPr="00000000" w14:paraId="00000030">
      <w:pPr>
        <w:widowControl w:val="0"/>
        <w:jc w:val="both"/>
        <w:rPr>
          <w:sz w:val="20"/>
          <w:szCs w:val="20"/>
        </w:rPr>
      </w:pPr>
      <w:r w:rsidDel="00000000" w:rsidR="00000000" w:rsidRPr="00000000">
        <w:rPr>
          <w:rtl w:val="0"/>
        </w:rPr>
      </w:r>
    </w:p>
    <w:p w:rsidR="00000000" w:rsidDel="00000000" w:rsidP="00000000" w:rsidRDefault="00000000" w:rsidRPr="00000000" w14:paraId="00000031">
      <w:pPr>
        <w:widowControl w:val="0"/>
        <w:numPr>
          <w:ilvl w:val="0"/>
          <w:numId w:val="1"/>
        </w:numPr>
        <w:ind w:left="720" w:hanging="360"/>
        <w:jc w:val="both"/>
        <w:rPr>
          <w:sz w:val="20"/>
          <w:szCs w:val="20"/>
          <w:u w:val="none"/>
        </w:rPr>
      </w:pPr>
      <w:r w:rsidDel="00000000" w:rsidR="00000000" w:rsidRPr="00000000">
        <w:rPr>
          <w:sz w:val="20"/>
          <w:szCs w:val="20"/>
          <w:rtl w:val="0"/>
        </w:rPr>
        <w:t xml:space="preserve">Una madre comenta que la gente se involucra demasiado poco en la vida del centro escolar y que hay poca participación de las familias.</w:t>
      </w:r>
    </w:p>
    <w:p w:rsidR="00000000" w:rsidDel="00000000" w:rsidP="00000000" w:rsidRDefault="00000000" w:rsidRPr="00000000" w14:paraId="00000032">
      <w:pPr>
        <w:widowControl w:val="0"/>
        <w:numPr>
          <w:ilvl w:val="0"/>
          <w:numId w:val="1"/>
        </w:numPr>
        <w:ind w:left="720" w:hanging="360"/>
        <w:jc w:val="both"/>
        <w:rPr>
          <w:sz w:val="20"/>
          <w:szCs w:val="20"/>
          <w:u w:val="none"/>
        </w:rPr>
      </w:pPr>
      <w:r w:rsidDel="00000000" w:rsidR="00000000" w:rsidRPr="00000000">
        <w:rPr>
          <w:sz w:val="20"/>
          <w:szCs w:val="20"/>
          <w:rtl w:val="0"/>
        </w:rPr>
        <w:t xml:space="preserve">Otra madre pregunta por las tarjetas que llevan los niños de infantil en la solapa, con las actividades extraescolares que les tocan. Desde el </w:t>
      </w:r>
      <w:r w:rsidDel="00000000" w:rsidR="00000000" w:rsidRPr="00000000">
        <w:rPr>
          <w:sz w:val="20"/>
          <w:szCs w:val="20"/>
          <w:rtl w:val="0"/>
        </w:rPr>
        <w:t xml:space="preserve">ANPA</w:t>
      </w:r>
      <w:r w:rsidDel="00000000" w:rsidR="00000000" w:rsidRPr="00000000">
        <w:rPr>
          <w:sz w:val="20"/>
          <w:szCs w:val="20"/>
          <w:rtl w:val="0"/>
        </w:rPr>
        <w:t xml:space="preserve"> se les contesta que eso no es una iniciativa nuestra sino del centro para organizar a los niños que se quedan en el comedor. Al respecto de esto otra de las madres presentes comenta que estamos a inicio de curso y dado que ha cambiado el equipo directivo del centro, se están cambiando procedimientos organizativos en el comedor y que hay que dar un tiempo de margen a que todo se ajuste y ver como es el nuevo funcionamiento del mismo.</w:t>
      </w:r>
    </w:p>
    <w:p w:rsidR="00000000" w:rsidDel="00000000" w:rsidP="00000000" w:rsidRDefault="00000000" w:rsidRPr="00000000" w14:paraId="00000033">
      <w:pPr>
        <w:widowControl w:val="0"/>
        <w:numPr>
          <w:ilvl w:val="0"/>
          <w:numId w:val="1"/>
        </w:numPr>
        <w:ind w:left="720" w:hanging="360"/>
        <w:jc w:val="both"/>
        <w:rPr>
          <w:sz w:val="20"/>
          <w:szCs w:val="20"/>
          <w:u w:val="none"/>
        </w:rPr>
      </w:pPr>
      <w:r w:rsidDel="00000000" w:rsidR="00000000" w:rsidRPr="00000000">
        <w:rPr>
          <w:sz w:val="20"/>
          <w:szCs w:val="20"/>
          <w:rtl w:val="0"/>
        </w:rPr>
        <w:t xml:space="preserve">Dos padres preguntan en qué lugar se recoge a los niños después de las actividades. Se les responde que a la puerta del lugar donde se realiza cada actividad (polideportivo, gimnasio, edificio del teatro, edificio de la biblioteca o edificio principal)</w:t>
      </w:r>
    </w:p>
    <w:p w:rsidR="00000000" w:rsidDel="00000000" w:rsidP="00000000" w:rsidRDefault="00000000" w:rsidRPr="00000000" w14:paraId="00000034">
      <w:pPr>
        <w:widowControl w:val="0"/>
        <w:numPr>
          <w:ilvl w:val="0"/>
          <w:numId w:val="1"/>
        </w:numPr>
        <w:ind w:left="720" w:hanging="360"/>
        <w:jc w:val="both"/>
        <w:rPr>
          <w:sz w:val="20"/>
          <w:szCs w:val="20"/>
          <w:u w:val="none"/>
        </w:rPr>
      </w:pPr>
      <w:r w:rsidDel="00000000" w:rsidR="00000000" w:rsidRPr="00000000">
        <w:rPr>
          <w:sz w:val="20"/>
          <w:szCs w:val="20"/>
          <w:rtl w:val="0"/>
        </w:rPr>
        <w:t xml:space="preserve">Una madre propone el organizar excursiones o salidas cada mes o cada cierto tiempo. Se le responde que eso se hizo en otros años y que finalmente se dejó de organizar porque no acudía suficiente gente como para mantener esas iniciativas.</w:t>
      </w:r>
    </w:p>
    <w:p w:rsidR="00000000" w:rsidDel="00000000" w:rsidP="00000000" w:rsidRDefault="00000000" w:rsidRPr="00000000" w14:paraId="00000035">
      <w:pPr>
        <w:widowControl w:val="0"/>
        <w:numPr>
          <w:ilvl w:val="0"/>
          <w:numId w:val="1"/>
        </w:numPr>
        <w:ind w:left="720" w:hanging="360"/>
        <w:jc w:val="both"/>
        <w:rPr>
          <w:sz w:val="20"/>
          <w:szCs w:val="20"/>
          <w:u w:val="none"/>
        </w:rPr>
      </w:pPr>
      <w:r w:rsidDel="00000000" w:rsidR="00000000" w:rsidRPr="00000000">
        <w:rPr>
          <w:sz w:val="20"/>
          <w:szCs w:val="20"/>
          <w:rtl w:val="0"/>
        </w:rPr>
        <w:t xml:space="preserve">Se comenta respecto a la excursión de sexto curso de este año, que posiblemente se cambie de fecha y se haga en la última semana del curso, que es una fecha que los profesores entienden más oportuna y beneficiosa para los alumnos, ya que en la fecha habitual del mes de mayo eso supone una distracción bastante grande (aunque comprensible) para los niños.</w:t>
      </w:r>
    </w:p>
    <w:p w:rsidR="00000000" w:rsidDel="00000000" w:rsidP="00000000" w:rsidRDefault="00000000" w:rsidRPr="00000000" w14:paraId="00000036">
      <w:pPr>
        <w:widowControl w:val="0"/>
        <w:numPr>
          <w:ilvl w:val="0"/>
          <w:numId w:val="1"/>
        </w:numPr>
        <w:ind w:left="720" w:hanging="360"/>
        <w:jc w:val="both"/>
        <w:rPr>
          <w:sz w:val="20"/>
          <w:szCs w:val="20"/>
          <w:u w:val="none"/>
        </w:rPr>
      </w:pPr>
      <w:r w:rsidDel="00000000" w:rsidR="00000000" w:rsidRPr="00000000">
        <w:rPr>
          <w:sz w:val="20"/>
          <w:szCs w:val="20"/>
          <w:rtl w:val="0"/>
        </w:rPr>
        <w:t xml:space="preserve">Se habla también por parte de una madre del tema de los coches aparcados en el patio y se le responde que desde el </w:t>
      </w:r>
      <w:r w:rsidDel="00000000" w:rsidR="00000000" w:rsidRPr="00000000">
        <w:rPr>
          <w:sz w:val="20"/>
          <w:szCs w:val="20"/>
          <w:rtl w:val="0"/>
        </w:rPr>
        <w:t xml:space="preserve">ANPA</w:t>
      </w:r>
      <w:r w:rsidDel="00000000" w:rsidR="00000000" w:rsidRPr="00000000">
        <w:rPr>
          <w:sz w:val="20"/>
          <w:szCs w:val="20"/>
          <w:rtl w:val="0"/>
        </w:rPr>
        <w:t xml:space="preserve"> siempre se le ha trasladado al concello (que es quien tiene competencia regulatoria a este respecto), que los padres consideramos que solamente debería haber coches en el lateral del edificio y de esta forma dejar el portalón grande como entrada al centro.</w:t>
      </w:r>
    </w:p>
    <w:p w:rsidR="00000000" w:rsidDel="00000000" w:rsidP="00000000" w:rsidRDefault="00000000" w:rsidRPr="00000000" w14:paraId="00000037">
      <w:pPr>
        <w:widowControl w:val="0"/>
        <w:numPr>
          <w:ilvl w:val="0"/>
          <w:numId w:val="1"/>
        </w:numPr>
        <w:ind w:left="720" w:hanging="360"/>
        <w:jc w:val="both"/>
        <w:rPr>
          <w:sz w:val="20"/>
          <w:szCs w:val="20"/>
          <w:u w:val="none"/>
        </w:rPr>
      </w:pPr>
      <w:r w:rsidDel="00000000" w:rsidR="00000000" w:rsidRPr="00000000">
        <w:rPr>
          <w:sz w:val="20"/>
          <w:szCs w:val="20"/>
          <w:rtl w:val="0"/>
        </w:rPr>
        <w:t xml:space="preserve">Una madre comenta el mal estado de la pista polideportiva descubierta anexa al colegio, aunque no perteneciente a sus instalaciones.</w:t>
      </w:r>
    </w:p>
    <w:p w:rsidR="00000000" w:rsidDel="00000000" w:rsidP="00000000" w:rsidRDefault="00000000" w:rsidRPr="00000000" w14:paraId="00000038">
      <w:pPr>
        <w:widowControl w:val="0"/>
        <w:numPr>
          <w:ilvl w:val="0"/>
          <w:numId w:val="1"/>
        </w:numPr>
        <w:ind w:left="720" w:hanging="360"/>
        <w:jc w:val="both"/>
        <w:rPr>
          <w:sz w:val="20"/>
          <w:szCs w:val="20"/>
          <w:u w:val="none"/>
        </w:rPr>
      </w:pPr>
      <w:r w:rsidDel="00000000" w:rsidR="00000000" w:rsidRPr="00000000">
        <w:rPr>
          <w:sz w:val="20"/>
          <w:szCs w:val="20"/>
          <w:rtl w:val="0"/>
        </w:rPr>
        <w:t xml:space="preserve">Otra madre pregunta a cuánto asciende la cuota para ser socio del </w:t>
      </w:r>
      <w:r w:rsidDel="00000000" w:rsidR="00000000" w:rsidRPr="00000000">
        <w:rPr>
          <w:sz w:val="20"/>
          <w:szCs w:val="20"/>
          <w:rtl w:val="0"/>
        </w:rPr>
        <w:t xml:space="preserve">ANPA</w:t>
      </w:r>
      <w:r w:rsidDel="00000000" w:rsidR="00000000" w:rsidRPr="00000000">
        <w:rPr>
          <w:sz w:val="20"/>
          <w:szCs w:val="20"/>
          <w:rtl w:val="0"/>
        </w:rPr>
        <w:t xml:space="preserve">, se le responde que son 20 euros anuales por familia.</w:t>
      </w:r>
    </w:p>
    <w:p w:rsidR="00000000" w:rsidDel="00000000" w:rsidP="00000000" w:rsidRDefault="00000000" w:rsidRPr="00000000" w14:paraId="00000039">
      <w:pPr>
        <w:widowControl w:val="0"/>
        <w:numPr>
          <w:ilvl w:val="0"/>
          <w:numId w:val="1"/>
        </w:numPr>
        <w:ind w:left="720" w:hanging="360"/>
        <w:jc w:val="both"/>
        <w:rPr>
          <w:sz w:val="20"/>
          <w:szCs w:val="20"/>
          <w:u w:val="none"/>
        </w:rPr>
      </w:pPr>
      <w:r w:rsidDel="00000000" w:rsidR="00000000" w:rsidRPr="00000000">
        <w:rPr>
          <w:sz w:val="20"/>
          <w:szCs w:val="20"/>
          <w:rtl w:val="0"/>
        </w:rPr>
        <w:t xml:space="preserve">Se comenta también por parte de la directiva que algunos padres nos han hecho llegar la petición de realizar las asambleas en horario no laboral, ya que les es imposible acudir a las mismas. Desde la directiva del anpa y en aras de tratar de conseguir cuanta más participación mejor, vamos a hacer la prueba y pondremos ese horario en próximas asambleas a ver si logramos elevar ese nivel de presencia en las mismas.</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Por último se hace un llamamiento a los padres para que quien así lo desee entre a formar parte de la junta directiva del ANPA, ya que año tras año se van yendo personas que ya no pueden estar en ella al no tener hijos en el centro y se necesita savia nueva para compensar estas pérdidas.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Tras comprobar que no hay más preguntas, se procede a levantar la sesión a las 17:00 horas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ind w:firstLine="720"/>
        <w:rPr>
          <w:sz w:val="20"/>
          <w:szCs w:val="20"/>
        </w:rPr>
      </w:pPr>
      <w:r w:rsidDel="00000000" w:rsidR="00000000" w:rsidRPr="00000000">
        <w:rPr>
          <w:sz w:val="20"/>
          <w:szCs w:val="20"/>
          <w:rtl w:val="0"/>
        </w:rPr>
        <w:t xml:space="preserve">Fdo. El/la Secretario/a  </w:t>
        <w:tab/>
        <w:tab/>
        <w:tab/>
        <w:tab/>
        <w:tab/>
        <w:t xml:space="preserve">Vº.Bº. El/la Presidente/a</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28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440"/>
      <w:tblGridChange w:id="0">
        <w:tblGrid>
          <w:gridCol w:w="1845"/>
          <w:gridCol w:w="7440"/>
        </w:tblGrid>
      </w:tblGridChange>
    </w:tblGrid>
    <w:tr>
      <w:trPr>
        <w:trHeight w:val="78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firstLine="0"/>
            <w:jc w:val="center"/>
            <w:rPr/>
          </w:pPr>
          <w:r w:rsidDel="00000000" w:rsidR="00000000" w:rsidRPr="00000000">
            <w:rPr>
              <w:b w:val="1"/>
              <w:sz w:val="24"/>
              <w:szCs w:val="24"/>
              <w:rtl w:val="0"/>
            </w:rPr>
            <w:t xml:space="preserve">ACTA REUNIÓN</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jc w:val="center"/>
            <w:rPr>
              <w:b w:val="1"/>
              <w:sz w:val="24"/>
              <w:szCs w:val="24"/>
            </w:rPr>
          </w:pPr>
          <w:r w:rsidDel="00000000" w:rsidR="00000000" w:rsidRPr="00000000">
            <w:rPr>
              <w:b w:val="1"/>
              <w:sz w:val="24"/>
              <w:szCs w:val="24"/>
              <w:rtl w:val="0"/>
            </w:rPr>
            <w:t xml:space="preserve">ANPA FENDETESTAS.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CEIP WENCESLAO FERNÁNDEZ FLÓREZ (CAMBRE)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sz w:val="20"/>
              <w:szCs w:val="20"/>
              <w:rtl w:val="0"/>
            </w:rPr>
            <w:t xml:space="preserve">26/09/2019</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ASAMBLEA DE PADRES DE ALUMNOS</w:t>
          </w:r>
          <w:r w:rsidDel="00000000" w:rsidR="00000000" w:rsidRPr="00000000">
            <w:rPr>
              <w:rtl w:val="0"/>
            </w:rPr>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ry09VOPn64Z1Lc1vUd1l7vQg==">AMUW2mVIlteBEIpxWTklOmyjpteXeXzRPG8q+zgjxgsdV9n+zL2sw4wqRUgGzxIHSrD3Uy59vMGDEAQVebwJhj56YmziGQFB3InQRSerxmpLyD2rXehflWo=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